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3E3" w:rsidRPr="00B36CF1" w:rsidRDefault="003B73E3" w:rsidP="003B73E3">
      <w:pPr>
        <w:jc w:val="center"/>
        <w:rPr>
          <w:b/>
          <w:bCs/>
          <w:sz w:val="24"/>
          <w:szCs w:val="24"/>
          <w:lang w:val="en-GB"/>
        </w:rPr>
      </w:pPr>
      <w:r w:rsidRPr="00B36CF1">
        <w:rPr>
          <w:b/>
          <w:bCs/>
          <w:noProof/>
          <w:sz w:val="24"/>
          <w:szCs w:val="24"/>
        </w:rPr>
        <w:drawing>
          <wp:inline distT="0" distB="0" distL="0" distR="0" wp14:anchorId="3F10FA1D" wp14:editId="0958098C">
            <wp:extent cx="619125" cy="8382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73E3" w:rsidRPr="00C01E50" w:rsidRDefault="003B73E3" w:rsidP="003B73E3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lang w:val="sr-Cyrl-CS"/>
        </w:rPr>
      </w:pPr>
      <w:r w:rsidRPr="00C01E50">
        <w:rPr>
          <w:rFonts w:ascii="Times New Roman" w:hAnsi="Times New Roman" w:cs="Times New Roman"/>
          <w:b/>
          <w:bCs/>
          <w:i/>
          <w:iCs/>
          <w:lang w:val="sr-Cyrl-CS"/>
        </w:rPr>
        <w:t>Република Србија</w:t>
      </w:r>
    </w:p>
    <w:p w:rsidR="003B73E3" w:rsidRPr="00C01E50" w:rsidRDefault="003B73E3" w:rsidP="003B73E3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lang w:val="sr-Cyrl-CS"/>
        </w:rPr>
      </w:pPr>
      <w:r w:rsidRPr="00C01E50">
        <w:rPr>
          <w:rFonts w:ascii="Times New Roman" w:hAnsi="Times New Roman" w:cs="Times New Roman"/>
          <w:b/>
          <w:bCs/>
          <w:i/>
          <w:iCs/>
          <w:lang w:val="sr-Cyrl-CS"/>
        </w:rPr>
        <w:t>Народна скупштина</w:t>
      </w:r>
    </w:p>
    <w:p w:rsidR="003B73E3" w:rsidRPr="00C01E50" w:rsidRDefault="003B73E3" w:rsidP="003B73E3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lang w:val="ru-RU"/>
        </w:rPr>
      </w:pPr>
      <w:r w:rsidRPr="00C01E50">
        <w:rPr>
          <w:rFonts w:ascii="Times New Roman" w:hAnsi="Times New Roman" w:cs="Times New Roman"/>
          <w:b/>
          <w:bCs/>
          <w:i/>
          <w:iCs/>
          <w:lang w:val="sr-Cyrl-CS"/>
        </w:rPr>
        <w:t>Кабинет председника</w:t>
      </w:r>
    </w:p>
    <w:p w:rsidR="003B73E3" w:rsidRDefault="003B73E3" w:rsidP="003B73E3">
      <w:pPr>
        <w:rPr>
          <w:noProof/>
          <w:lang w:val="sr-Cyrl-CS"/>
        </w:rPr>
      </w:pPr>
    </w:p>
    <w:p w:rsidR="003B73E3" w:rsidRDefault="003B73E3" w:rsidP="003B73E3">
      <w:pPr>
        <w:rPr>
          <w:noProof/>
          <w:lang w:val="sr-Cyrl-CS"/>
        </w:rPr>
      </w:pPr>
    </w:p>
    <w:p w:rsidR="00052A5A" w:rsidRPr="00052A5A" w:rsidRDefault="00836ADA" w:rsidP="00836ADA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sr-Cyrl-C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sr-Cyrl-CS"/>
        </w:rPr>
        <w:t>НАЈАВА</w:t>
      </w:r>
    </w:p>
    <w:p w:rsidR="00052A5A" w:rsidRPr="00052A5A" w:rsidRDefault="00052A5A" w:rsidP="00052A5A">
      <w:pPr>
        <w:jc w:val="both"/>
        <w:rPr>
          <w:rFonts w:ascii="Times New Roman" w:hAnsi="Times New Roman" w:cs="Times New Roman"/>
          <w:b/>
          <w:noProof/>
          <w:sz w:val="32"/>
          <w:szCs w:val="32"/>
          <w:lang w:val="sr-Cyrl-CS"/>
        </w:rPr>
      </w:pPr>
    </w:p>
    <w:p w:rsidR="002A2B03" w:rsidRPr="002A2B03" w:rsidRDefault="00052A5A" w:rsidP="002A2B03">
      <w:pPr>
        <w:jc w:val="both"/>
        <w:rPr>
          <w:rFonts w:ascii="Times New Roman" w:hAnsi="Times New Roman" w:cs="Times New Roman"/>
          <w:noProof/>
          <w:sz w:val="28"/>
          <w:szCs w:val="28"/>
          <w:lang w:val="sr-Cyrl-RS"/>
        </w:rPr>
      </w:pPr>
      <w:r w:rsidRPr="002A2B03">
        <w:rPr>
          <w:rFonts w:ascii="Times New Roman" w:hAnsi="Times New Roman" w:cs="Times New Roman"/>
          <w:noProof/>
          <w:sz w:val="28"/>
          <w:szCs w:val="28"/>
          <w:lang w:val="sr-Cyrl-RS"/>
        </w:rPr>
        <w:t xml:space="preserve">Председница Народне скупштине Републике Србије Ана Брнабић </w:t>
      </w:r>
      <w:r w:rsidR="002A2B03" w:rsidRPr="002A2B03">
        <w:rPr>
          <w:rFonts w:ascii="Times New Roman" w:hAnsi="Times New Roman" w:cs="Times New Roman"/>
          <w:noProof/>
          <w:sz w:val="28"/>
          <w:szCs w:val="28"/>
          <w:lang w:val="sr-Cyrl-RS"/>
        </w:rPr>
        <w:t xml:space="preserve">и председник Народне скупштине Републике Српске др Ненад Стевандић, обратиће се на отварању </w:t>
      </w:r>
      <w:r w:rsidR="002A2B03" w:rsidRPr="002A2B03">
        <w:rPr>
          <w:rFonts w:ascii="Times New Roman" w:hAnsi="Times New Roman" w:cs="Times New Roman"/>
          <w:sz w:val="28"/>
          <w:szCs w:val="28"/>
          <w:lang w:val="sr-Cyrl-RS"/>
        </w:rPr>
        <w:t>Парламентарног форума Република Србија-Република Српска</w:t>
      </w:r>
      <w:r w:rsidR="002A2B03">
        <w:rPr>
          <w:rFonts w:ascii="Times New Roman" w:hAnsi="Times New Roman" w:cs="Times New Roman"/>
          <w:noProof/>
          <w:sz w:val="28"/>
          <w:szCs w:val="28"/>
          <w:lang w:val="sr-Cyrl-RS"/>
        </w:rPr>
        <w:t>, у четвртак, 26. марта</w:t>
      </w:r>
      <w:r w:rsidR="00A75BC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A75BC4">
        <w:rPr>
          <w:rFonts w:ascii="Times New Roman" w:hAnsi="Times New Roman" w:cs="Times New Roman"/>
          <w:noProof/>
          <w:sz w:val="28"/>
          <w:szCs w:val="28"/>
          <w:lang w:val="sr-Cyrl-RS"/>
        </w:rPr>
        <w:t>2026. године</w:t>
      </w:r>
      <w:r w:rsidR="002A2B03">
        <w:rPr>
          <w:rFonts w:ascii="Times New Roman" w:hAnsi="Times New Roman" w:cs="Times New Roman"/>
          <w:noProof/>
          <w:sz w:val="28"/>
          <w:szCs w:val="28"/>
          <w:lang w:val="sr-Cyrl-RS"/>
        </w:rPr>
        <w:t xml:space="preserve">, </w:t>
      </w:r>
      <w:r w:rsidR="002A2B03" w:rsidRPr="002A2B03">
        <w:rPr>
          <w:rFonts w:ascii="Times New Roman" w:hAnsi="Times New Roman" w:cs="Times New Roman"/>
          <w:noProof/>
          <w:sz w:val="28"/>
          <w:szCs w:val="28"/>
          <w:lang w:val="sr-Cyrl-RS"/>
        </w:rPr>
        <w:t>у малој сали Дома Народне скупштине, Трг Николе Пашића 13, са почетком у 10.00 часова.</w:t>
      </w:r>
    </w:p>
    <w:p w:rsidR="002A2B03" w:rsidRPr="002A2B03" w:rsidRDefault="002A2B03" w:rsidP="00052A5A">
      <w:pPr>
        <w:jc w:val="both"/>
        <w:rPr>
          <w:rFonts w:ascii="Times New Roman" w:hAnsi="Times New Roman" w:cs="Times New Roman"/>
          <w:noProof/>
          <w:sz w:val="28"/>
          <w:szCs w:val="28"/>
          <w:lang w:val="sr-Cyrl-RS"/>
        </w:rPr>
      </w:pPr>
      <w:r w:rsidRPr="002A2B03">
        <w:rPr>
          <w:rFonts w:ascii="Times New Roman" w:hAnsi="Times New Roman" w:cs="Times New Roman"/>
          <w:noProof/>
          <w:sz w:val="28"/>
          <w:szCs w:val="28"/>
          <w:lang w:val="sr-Cyrl-RS"/>
        </w:rPr>
        <w:t xml:space="preserve">Изјаве за медије председника два парламента предвиђене су </w:t>
      </w:r>
      <w:r w:rsidR="002962DF">
        <w:rPr>
          <w:rFonts w:ascii="Times New Roman" w:hAnsi="Times New Roman" w:cs="Times New Roman"/>
          <w:noProof/>
          <w:sz w:val="28"/>
          <w:szCs w:val="28"/>
          <w:lang w:val="sr-Cyrl-RS"/>
        </w:rPr>
        <w:t xml:space="preserve">након обраћања на отварању Парламентарног форума, </w:t>
      </w:r>
      <w:r w:rsidRPr="002A2B03">
        <w:rPr>
          <w:rFonts w:ascii="Times New Roman" w:hAnsi="Times New Roman" w:cs="Times New Roman"/>
          <w:noProof/>
          <w:sz w:val="28"/>
          <w:szCs w:val="28"/>
          <w:lang w:val="sr-Cyrl-RS"/>
        </w:rPr>
        <w:t xml:space="preserve">у </w:t>
      </w:r>
      <w:r w:rsidR="002962DF">
        <w:rPr>
          <w:rFonts w:ascii="Times New Roman" w:hAnsi="Times New Roman" w:cs="Times New Roman"/>
          <w:noProof/>
          <w:sz w:val="28"/>
          <w:szCs w:val="28"/>
          <w:lang w:val="sr-Cyrl-RS"/>
        </w:rPr>
        <w:t>централном холу.</w:t>
      </w:r>
    </w:p>
    <w:p w:rsidR="002A2B03" w:rsidRPr="002A2B03" w:rsidRDefault="002A2B03" w:rsidP="00742AFD">
      <w:pPr>
        <w:jc w:val="both"/>
        <w:rPr>
          <w:rFonts w:ascii="Times New Roman" w:hAnsi="Times New Roman" w:cs="Times New Roman"/>
          <w:noProof/>
          <w:sz w:val="28"/>
          <w:szCs w:val="28"/>
          <w:lang w:val="sr-Cyrl-RS"/>
        </w:rPr>
      </w:pPr>
      <w:r w:rsidRPr="002A2B03">
        <w:rPr>
          <w:rFonts w:ascii="Times New Roman" w:hAnsi="Times New Roman" w:cs="Times New Roman"/>
          <w:noProof/>
          <w:sz w:val="28"/>
          <w:szCs w:val="28"/>
          <w:lang w:val="sr-Cyrl-RS"/>
        </w:rPr>
        <w:t xml:space="preserve">Позивамо вас да медијски испратите </w:t>
      </w:r>
      <w:r w:rsidR="002962DF">
        <w:rPr>
          <w:rFonts w:ascii="Times New Roman" w:hAnsi="Times New Roman" w:cs="Times New Roman"/>
          <w:noProof/>
          <w:sz w:val="28"/>
          <w:szCs w:val="28"/>
          <w:lang w:val="sr-Cyrl-RS"/>
        </w:rPr>
        <w:t>догађај.</w:t>
      </w:r>
    </w:p>
    <w:p w:rsidR="00742AFD" w:rsidRPr="00A75BC4" w:rsidRDefault="00742AFD" w:rsidP="00742AFD">
      <w:pPr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2A2B03">
        <w:rPr>
          <w:rFonts w:ascii="Times New Roman" w:hAnsi="Times New Roman" w:cs="Times New Roman"/>
          <w:sz w:val="28"/>
          <w:szCs w:val="28"/>
          <w:lang w:val="sr-Cyrl-RS"/>
        </w:rPr>
        <w:t xml:space="preserve">Молимо вас да акредитације на меморандуму редакције (неопходно да садрже: име и презиме, број личне карте) доставите на и-мејл: </w:t>
      </w:r>
      <w:hyperlink r:id="rId5" w:history="1">
        <w:r w:rsidRPr="00A75BC4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infosluzba@parlament.rs</w:t>
        </w:r>
      </w:hyperlink>
      <w:bookmarkStart w:id="0" w:name="_GoBack"/>
      <w:bookmarkEnd w:id="0"/>
    </w:p>
    <w:p w:rsidR="00742AFD" w:rsidRPr="002A2B03" w:rsidRDefault="00742AFD" w:rsidP="00742AFD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2A2B03" w:rsidRPr="00742AFD" w:rsidRDefault="002A2B03" w:rsidP="00742AF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A2B03" w:rsidRPr="00742A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3E3"/>
    <w:rsid w:val="00035BE3"/>
    <w:rsid w:val="00052A5A"/>
    <w:rsid w:val="000E0742"/>
    <w:rsid w:val="002962DF"/>
    <w:rsid w:val="002A2B03"/>
    <w:rsid w:val="003B73E3"/>
    <w:rsid w:val="0050703E"/>
    <w:rsid w:val="005B0903"/>
    <w:rsid w:val="00742AFD"/>
    <w:rsid w:val="00836ADA"/>
    <w:rsid w:val="00A7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79B99"/>
  <w15:chartTrackingRefBased/>
  <w15:docId w15:val="{BBD19676-177F-4893-A9E1-09FD425A9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73E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42A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sluzba@parlament.r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 Zorko</dc:creator>
  <cp:keywords/>
  <dc:description/>
  <cp:lastModifiedBy>Sandra Stankovic</cp:lastModifiedBy>
  <cp:revision>4</cp:revision>
  <dcterms:created xsi:type="dcterms:W3CDTF">2026-03-25T13:35:00Z</dcterms:created>
  <dcterms:modified xsi:type="dcterms:W3CDTF">2026-03-25T13:58:00Z</dcterms:modified>
</cp:coreProperties>
</file>